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65FE7" w14:textId="77777777" w:rsidR="00910944" w:rsidRDefault="005457B8">
      <w:pPr>
        <w:rPr>
          <w:b/>
          <w:i/>
          <w:color w:val="FFC857"/>
        </w:rPr>
      </w:pPr>
      <w:r>
        <w:rPr>
          <w:b/>
          <w:i/>
          <w:color w:val="FFC857"/>
        </w:rPr>
        <w:t xml:space="preserve">[Nom/Prénom] </w:t>
      </w:r>
    </w:p>
    <w:p w14:paraId="59E65FE8" w14:textId="77777777" w:rsidR="00910944" w:rsidRDefault="005457B8">
      <w:pPr>
        <w:rPr>
          <w:b/>
          <w:i/>
          <w:color w:val="FFC857"/>
        </w:rPr>
      </w:pPr>
      <w:r>
        <w:rPr>
          <w:b/>
          <w:i/>
          <w:color w:val="FFC857"/>
        </w:rPr>
        <w:t>[Adresse]</w:t>
      </w:r>
    </w:p>
    <w:p w14:paraId="59E65FE9" w14:textId="77777777" w:rsidR="00910944" w:rsidRDefault="005457B8">
      <w:pPr>
        <w:rPr>
          <w:i/>
        </w:rPr>
      </w:pPr>
      <w:r>
        <w:rPr>
          <w:b/>
          <w:i/>
          <w:color w:val="FFC857"/>
        </w:rPr>
        <w:t>[Numéro de téléphone]</w:t>
      </w:r>
    </w:p>
    <w:p w14:paraId="59E65FEA" w14:textId="77777777" w:rsidR="00910944" w:rsidRDefault="005457B8">
      <w:pPr>
        <w:rPr>
          <w:i/>
        </w:rPr>
      </w:pPr>
      <w:r>
        <w:t>Le</w:t>
      </w:r>
      <w:r>
        <w:rPr>
          <w:i/>
        </w:rPr>
        <w:t xml:space="preserve"> </w:t>
      </w:r>
      <w:r>
        <w:rPr>
          <w:b/>
          <w:i/>
          <w:color w:val="FFC857"/>
        </w:rPr>
        <w:t>[date]</w:t>
      </w:r>
      <w:r>
        <w:rPr>
          <w:i/>
        </w:rPr>
        <w:t xml:space="preserve">, </w:t>
      </w:r>
      <w:r>
        <w:t>à</w:t>
      </w:r>
      <w:r>
        <w:rPr>
          <w:i/>
        </w:rPr>
        <w:t xml:space="preserve"> </w:t>
      </w:r>
      <w:r>
        <w:rPr>
          <w:b/>
          <w:i/>
          <w:color w:val="FFC857"/>
        </w:rPr>
        <w:t>[ville]</w:t>
      </w:r>
    </w:p>
    <w:p w14:paraId="59E65FEB" w14:textId="77777777" w:rsidR="00910944" w:rsidRDefault="00910944"/>
    <w:p w14:paraId="59E65FEC" w14:textId="5AD68663" w:rsidR="00910944" w:rsidRDefault="005457B8">
      <w:r>
        <w:t xml:space="preserve">A l'attention du </w:t>
      </w:r>
      <w:r>
        <w:rPr>
          <w:b/>
          <w:i/>
          <w:color w:val="FFC857"/>
        </w:rPr>
        <w:t xml:space="preserve">[Préfet du département concerné </w:t>
      </w:r>
      <w:r w:rsidRPr="005457B8">
        <w:rPr>
          <w:i/>
        </w:rPr>
        <w:t>OU</w:t>
      </w:r>
      <w:r w:rsidRPr="005457B8">
        <w:rPr>
          <w:b/>
          <w:i/>
        </w:rPr>
        <w:t xml:space="preserve"> </w:t>
      </w:r>
      <w:r>
        <w:rPr>
          <w:b/>
          <w:i/>
          <w:color w:val="FFC857"/>
        </w:rPr>
        <w:t xml:space="preserve">Président du Conseil Départemental </w:t>
      </w:r>
      <w:r w:rsidRPr="005457B8">
        <w:rPr>
          <w:i/>
        </w:rPr>
        <w:t>(pour les mères isolées avec enfants de moins de trois ans et les jeunes majeurs de moins de 21 ans)</w:t>
      </w:r>
      <w:r>
        <w:rPr>
          <w:b/>
          <w:i/>
          <w:color w:val="FFC857"/>
        </w:rPr>
        <w:t>]</w:t>
      </w:r>
      <w:r>
        <w:t xml:space="preserve"> et de </w:t>
      </w:r>
      <w:r>
        <w:rPr>
          <w:b/>
          <w:i/>
          <w:color w:val="FFC857"/>
        </w:rPr>
        <w:t>[l’association gestionnaire de l’hébergement]</w:t>
      </w:r>
      <w:r>
        <w:t>,</w:t>
      </w:r>
    </w:p>
    <w:p w14:paraId="59E65FED" w14:textId="77777777" w:rsidR="00910944" w:rsidRDefault="00910944"/>
    <w:p w14:paraId="59E65FEE" w14:textId="6BC23127" w:rsidR="00910944" w:rsidRDefault="005457B8">
      <w:pPr>
        <w:rPr>
          <w:b/>
        </w:rPr>
      </w:pPr>
      <w:r>
        <w:rPr>
          <w:b/>
        </w:rPr>
        <w:t>Objet : Demande de maintien ou d'orientation vers une structure d'hébergement stable</w:t>
      </w:r>
      <w:sdt>
        <w:sdtPr>
          <w:tag w:val="goog_rdk_2"/>
          <w:id w:val="-286601749"/>
          <w:showingPlcHdr/>
        </w:sdtPr>
        <w:sdtEndPr/>
        <w:sdtContent>
          <w:r>
            <w:t xml:space="preserve">     </w:t>
          </w:r>
        </w:sdtContent>
      </w:sdt>
      <w:r>
        <w:rPr>
          <w:b/>
        </w:rPr>
        <w:t xml:space="preserve"> et adaptée</w:t>
      </w:r>
    </w:p>
    <w:p w14:paraId="59E65FEF" w14:textId="77777777" w:rsidR="00910944" w:rsidRDefault="005457B8">
      <w:r>
        <w:t>Madame, Monsieur,</w:t>
      </w:r>
    </w:p>
    <w:p w14:paraId="59E65FF0" w14:textId="77777777" w:rsidR="00910944" w:rsidRDefault="005457B8">
      <w:r>
        <w:t xml:space="preserve">Je réside </w:t>
      </w:r>
      <w:r>
        <w:rPr>
          <w:b/>
          <w:i/>
          <w:color w:val="FFC857"/>
        </w:rPr>
        <w:t>[situation familiale :</w:t>
      </w:r>
      <w:bookmarkStart w:id="0" w:name="_GoBack"/>
      <w:bookmarkEnd w:id="0"/>
      <w:r>
        <w:rPr>
          <w:b/>
          <w:i/>
          <w:color w:val="FFC857"/>
        </w:rPr>
        <w:t xml:space="preserve"> </w:t>
      </w:r>
      <w:proofErr w:type="spellStart"/>
      <w:r>
        <w:rPr>
          <w:b/>
          <w:i/>
          <w:color w:val="FFC857"/>
        </w:rPr>
        <w:t>seul</w:t>
      </w:r>
      <w:r>
        <w:rPr>
          <w:rFonts w:ascii="Noto Sans Symbols" w:eastAsia="Noto Sans Symbols" w:hAnsi="Noto Sans Symbols" w:cs="Noto Sans Symbols"/>
          <w:b/>
          <w:i/>
          <w:color w:val="FFC857"/>
        </w:rPr>
        <w:t>·</w:t>
      </w:r>
      <w:r>
        <w:rPr>
          <w:b/>
          <w:i/>
          <w:color w:val="FFC857"/>
        </w:rPr>
        <w:t>e</w:t>
      </w:r>
      <w:proofErr w:type="spellEnd"/>
      <w:r>
        <w:rPr>
          <w:b/>
          <w:i/>
          <w:color w:val="FFC857"/>
        </w:rPr>
        <w:t>, avec mes enfants…]</w:t>
      </w:r>
      <w:r>
        <w:t xml:space="preserve"> dans un centre d’hébergement situé au </w:t>
      </w:r>
      <w:r>
        <w:rPr>
          <w:b/>
          <w:i/>
          <w:color w:val="FFC857"/>
        </w:rPr>
        <w:t>[adresse]</w:t>
      </w:r>
      <w:r>
        <w:t xml:space="preserve">, appartenant au </w:t>
      </w:r>
      <w:r>
        <w:rPr>
          <w:b/>
          <w:i/>
          <w:color w:val="FFC857"/>
        </w:rPr>
        <w:t>[propriétaire : Conseil départemental ou autre…]</w:t>
      </w:r>
      <w:r>
        <w:t xml:space="preserve"> et géré par </w:t>
      </w:r>
      <w:r>
        <w:rPr>
          <w:b/>
          <w:i/>
          <w:color w:val="FFC857"/>
        </w:rPr>
        <w:t>[nom de l’association gestionnaire]</w:t>
      </w:r>
      <w:r>
        <w:t xml:space="preserve"> depuis le </w:t>
      </w:r>
      <w:r>
        <w:rPr>
          <w:b/>
          <w:i/>
          <w:color w:val="FFC857"/>
        </w:rPr>
        <w:t>[date]</w:t>
      </w:r>
      <w:r>
        <w:t xml:space="preserve">. </w:t>
      </w:r>
    </w:p>
    <w:p w14:paraId="59E65FF1" w14:textId="77777777" w:rsidR="00910944" w:rsidRDefault="005457B8">
      <w:r>
        <w:rPr>
          <w:b/>
          <w:i/>
          <w:color w:val="FFC857"/>
        </w:rPr>
        <w:t>[Développer situation familiale : scolarisation, santé, etc.]</w:t>
      </w:r>
    </w:p>
    <w:p w14:paraId="59E65FF2" w14:textId="77777777" w:rsidR="00910944" w:rsidRDefault="005457B8">
      <w:r>
        <w:t xml:space="preserve">Le </w:t>
      </w:r>
      <w:r>
        <w:rPr>
          <w:b/>
          <w:i/>
          <w:color w:val="FFC857"/>
        </w:rPr>
        <w:t>[date]</w:t>
      </w:r>
      <w:r>
        <w:t xml:space="preserve"> j'ai été informé </w:t>
      </w:r>
      <w:r>
        <w:rPr>
          <w:b/>
          <w:i/>
          <w:color w:val="FFC857"/>
        </w:rPr>
        <w:t>[à l'oral/par écrit]</w:t>
      </w:r>
      <w:r>
        <w:t>, que nous devions quitter l’hébergement.</w:t>
      </w:r>
    </w:p>
    <w:p w14:paraId="59E65FF3" w14:textId="77777777" w:rsidR="00910944" w:rsidRDefault="005457B8">
      <w:r>
        <w:t>Par la présente, je vous prie de bien vouloir revoir votre décision me demandant de quitter l’hébergement habité.</w:t>
      </w:r>
    </w:p>
    <w:p w14:paraId="59E65FF4" w14:textId="77777777" w:rsidR="00910944" w:rsidRDefault="005457B8">
      <w:r>
        <w:t xml:space="preserve">Je ne souhaite pas quitter cet hébergement sans qu’une solution de logement ou </w:t>
      </w:r>
      <w:r w:rsidRPr="005457B8">
        <w:rPr>
          <w:i/>
        </w:rPr>
        <w:t>a minima</w:t>
      </w:r>
      <w:r>
        <w:t xml:space="preserve"> d’hébergement pérenne et adaptée à ma famille ne me soit </w:t>
      </w:r>
      <w:proofErr w:type="gramStart"/>
      <w:r>
        <w:t>proposée</w:t>
      </w:r>
      <w:proofErr w:type="gramEnd"/>
      <w:r>
        <w:t xml:space="preserve">, </w:t>
      </w:r>
      <w:r>
        <w:rPr>
          <w:b/>
        </w:rPr>
        <w:t>conformément à l’article L. 345-2-3 du Code de l’action sociale et des familles</w:t>
      </w:r>
      <w:r>
        <w:t>.</w:t>
      </w:r>
    </w:p>
    <w:p w14:paraId="59E65FF5" w14:textId="77777777" w:rsidR="00910944" w:rsidRDefault="005457B8">
      <w:pPr>
        <w:rPr>
          <w:i/>
        </w:rPr>
      </w:pPr>
      <w:r>
        <w:rPr>
          <w:b/>
          <w:i/>
          <w:color w:val="FFC857"/>
        </w:rPr>
        <w:t>[Rappeler les démarches effectuées pour exprimer le souhait de se maintenir (courrier structure, appels 115...) et des dates auxquelles elles ont été faites]</w:t>
      </w:r>
    </w:p>
    <w:p w14:paraId="59E65FF6" w14:textId="7C0E711C" w:rsidR="00910944" w:rsidRDefault="005457B8">
      <w:r>
        <w:t xml:space="preserve">En vertu de </w:t>
      </w:r>
      <w:r>
        <w:rPr>
          <w:b/>
        </w:rPr>
        <w:t xml:space="preserve">l’article L. 411-1 </w:t>
      </w:r>
      <w:r>
        <w:t>du Code des procédures civiles d’exécution,</w:t>
      </w:r>
      <w:r>
        <w:rPr>
          <w:b/>
        </w:rPr>
        <w:t xml:space="preserve"> l’expulsion d’un lieu habité ne peut être réalisée qu’en vertu d’une décision de justice</w:t>
      </w:r>
      <w:r>
        <w:t xml:space="preserve"> et selon les formes et modalités légales, notamment </w:t>
      </w:r>
      <w:r>
        <w:rPr>
          <w:b/>
        </w:rPr>
        <w:t>la signification aux occupants</w:t>
      </w:r>
      <w:r>
        <w:t xml:space="preserve"> d’un commandement de quitter les lieux. Ceci concerne </w:t>
      </w:r>
      <w:sdt>
        <w:sdtPr>
          <w:tag w:val="goog_rdk_5"/>
          <w:id w:val="1721250277"/>
          <w:showingPlcHdr/>
        </w:sdtPr>
        <w:sdtEndPr/>
        <w:sdtContent>
          <w:r>
            <w:t xml:space="preserve">     </w:t>
          </w:r>
        </w:sdtContent>
      </w:sdt>
      <w:r>
        <w:t xml:space="preserve">tout lieu habité, quel qu’il soit, quel que soit le titre d’occupation des habitants et quelle que soit leur situation au regard du droit au séjour. </w:t>
      </w:r>
    </w:p>
    <w:p w14:paraId="59E65FF7" w14:textId="77777777" w:rsidR="00910944" w:rsidRDefault="005457B8">
      <w:r>
        <w:t xml:space="preserve">En l’absence d’une solution alternative à ce jour, nous ne pouvons donc nous résoudre à quitter le lieu habité et nous ne saurions y être contraints. </w:t>
      </w:r>
    </w:p>
    <w:p w14:paraId="59E65FF8" w14:textId="77777777" w:rsidR="00910944" w:rsidRDefault="005457B8">
      <w:pPr>
        <w:rPr>
          <w:i/>
        </w:rPr>
      </w:pPr>
      <w:r>
        <w:rPr>
          <w:b/>
          <w:i/>
          <w:color w:val="FFC857"/>
        </w:rPr>
        <w:t>[En cas de menace ou pressions du gestionnaire, ajouter le paragraphe suivant]</w:t>
      </w:r>
    </w:p>
    <w:p w14:paraId="59E65FF9" w14:textId="5F115CAD" w:rsidR="00910944" w:rsidRDefault="005457B8">
      <w:pPr>
        <w:rPr>
          <w:i/>
        </w:rPr>
      </w:pPr>
      <w:r>
        <w:rPr>
          <w:i/>
        </w:rPr>
        <w:t xml:space="preserve">Une intervention afin de nous contraindre à partir à l’encontre de notre volonté pourrait être considérée comme une </w:t>
      </w:r>
      <w:r>
        <w:rPr>
          <w:b/>
          <w:i/>
        </w:rPr>
        <w:t>expulsion illégale, passible de 3 ans d’emprisonnement et de 30 000 euros d’amende, en vertu de l’article 226-4-2 du Code pénal.</w:t>
      </w:r>
    </w:p>
    <w:p w14:paraId="59E65FFA" w14:textId="55AC7EE6" w:rsidR="00910944" w:rsidRDefault="005457B8">
      <w:r>
        <w:t>Dans l’attente d’une solution, je vous prie d’agréer</w:t>
      </w:r>
      <w:sdt>
        <w:sdtPr>
          <w:tag w:val="goog_rdk_9"/>
          <w:id w:val="-1840373384"/>
        </w:sdtPr>
        <w:sdtEndPr/>
        <w:sdtContent>
          <w:sdt>
            <w:sdtPr>
              <w:tag w:val="goog_rdk_10"/>
              <w:id w:val="1126229386"/>
            </w:sdtPr>
            <w:sdtEndPr/>
            <w:sdtContent/>
          </w:sdt>
        </w:sdtContent>
      </w:sdt>
      <w:r>
        <w:t>, l’expression de mes salutations distinguées.</w:t>
      </w:r>
    </w:p>
    <w:p w14:paraId="59E65FFB" w14:textId="77777777" w:rsidR="00910944" w:rsidRDefault="005457B8">
      <w:pPr>
        <w:rPr>
          <w:b/>
          <w:i/>
          <w:color w:val="FFC857"/>
        </w:rPr>
      </w:pPr>
      <w:r>
        <w:rPr>
          <w:b/>
          <w:i/>
          <w:color w:val="FFC857"/>
        </w:rPr>
        <w:t>[Nom, Prénom]</w:t>
      </w:r>
    </w:p>
    <w:p w14:paraId="59E65FFC" w14:textId="77777777" w:rsidR="00910944" w:rsidRDefault="005457B8">
      <w:pPr>
        <w:rPr>
          <w:b/>
        </w:rPr>
      </w:pPr>
      <w:bookmarkStart w:id="1" w:name="_heading=h.fjo7057mt8ls" w:colFirst="0" w:colLast="0"/>
      <w:bookmarkEnd w:id="1"/>
      <w:r>
        <w:rPr>
          <w:b/>
        </w:rPr>
        <w:t>Signature</w:t>
      </w:r>
    </w:p>
    <w:sectPr w:rsidR="0091094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955" w:right="1417" w:bottom="1155" w:left="1417" w:header="170" w:footer="5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66011" w14:textId="77777777" w:rsidR="001D2E70" w:rsidRDefault="005457B8">
      <w:pPr>
        <w:spacing w:after="0" w:line="240" w:lineRule="auto"/>
      </w:pPr>
      <w:r>
        <w:separator/>
      </w:r>
    </w:p>
  </w:endnote>
  <w:endnote w:type="continuationSeparator" w:id="0">
    <w:p w14:paraId="59E66013" w14:textId="77777777" w:rsidR="001D2E70" w:rsidRDefault="0054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Josefin Sans Light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" w:fontKey="{F376A86C-50E2-42AE-A778-520F624FFEB0}"/>
    <w:embedBold r:id="rId2" w:fontKey="{7CE109C8-03D5-47C4-B6EB-871F79693BFC}"/>
    <w:embedItalic r:id="rId3" w:fontKey="{D89DE813-5E51-47ED-A611-A1EFABC25D8C}"/>
    <w:embedBoldItalic r:id="rId4" w:fontKey="{5676CB8A-71A0-448A-8915-1846D93B26A5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5" w:fontKey="{8352EB6E-3CFB-4A68-B4E3-766FCE69530D}"/>
    <w:embedBold r:id="rId6" w:fontKey="{DE7F931C-4432-4E44-95F1-112C871CFE0F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7" w:fontKey="{9C3AADEA-BF79-4ED6-934E-E72FF486CD5E}"/>
    <w:embedBold r:id="rId8" w:fontKey="{3F09A7E0-F722-4018-878E-6254CB7158C2}"/>
  </w:font>
  <w:font w:name="Josefin Sans Medium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9" w:fontKey="{33AF0310-2146-4112-8D6B-C7D435EE04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317CF3C-42AD-469A-81BD-04185E7A59BB}"/>
    <w:embedItalic r:id="rId11" w:fontKey="{2B166E36-E8D0-4E70-82F5-7DB7E137F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efin Slab SemiBold">
    <w:panose1 w:val="02000000000000000000"/>
    <w:charset w:val="00"/>
    <w:family w:val="auto"/>
    <w:pitch w:val="variable"/>
    <w:sig w:usb0="00000007" w:usb1="00000000" w:usb2="00000000" w:usb3="00000000" w:csb0="00000011" w:csb1="00000000"/>
    <w:embedBold r:id="rId12" w:fontKey="{8D2AC297-1224-48AB-A1F6-0D16B6708FDE}"/>
  </w:font>
  <w:font w:name="PWSMALLICONSFREE">
    <w:altName w:val="Cambria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A2CE82B-A5AE-4C23-AB72-94B6053DEB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EFE435AC-06AF-4E59-8A1F-774613276038}"/>
  </w:font>
  <w:font w:name="Noto Sans Symbols">
    <w:charset w:val="00"/>
    <w:family w:val="auto"/>
    <w:pitch w:val="default"/>
    <w:embedRegular r:id="rId15" w:fontKey="{306EA318-3C2C-4DC9-B29C-BB18C21861E4}"/>
    <w:embedBoldItalic r:id="rId16" w:fontKey="{CF4869BE-AE80-4622-966E-0114BDFC2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65FFF" w14:textId="77777777" w:rsidR="00910944" w:rsidRDefault="005457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 w:line="240" w:lineRule="auto"/>
      <w:jc w:val="right"/>
      <w:rPr>
        <w:color w:val="FEFEE3"/>
      </w:rPr>
    </w:pPr>
    <w:r>
      <w:rPr>
        <w:color w:val="FEFEE3"/>
      </w:rPr>
      <w:fldChar w:fldCharType="begin"/>
    </w:r>
    <w:r>
      <w:rPr>
        <w:color w:val="FEFEE3"/>
      </w:rPr>
      <w:instrText>PAGE</w:instrText>
    </w:r>
    <w:r>
      <w:rPr>
        <w:color w:val="FEFEE3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9E6600D" wp14:editId="59E6600E">
              <wp:simplePos x="0" y="0"/>
              <wp:positionH relativeFrom="column">
                <wp:posOffset>-904555</wp:posOffset>
              </wp:positionH>
              <wp:positionV relativeFrom="paragraph">
                <wp:posOffset>7176</wp:posOffset>
              </wp:positionV>
              <wp:extent cx="7858125" cy="880593"/>
              <wp:effectExtent l="0" t="0" r="0" b="0"/>
              <wp:wrapNone/>
              <wp:docPr id="199716033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21700" y="3344466"/>
                        <a:ext cx="7848600" cy="871068"/>
                      </a:xfrm>
                      <a:prstGeom prst="rect">
                        <a:avLst/>
                      </a:prstGeom>
                      <a:solidFill>
                        <a:srgbClr val="084C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E6600F" w14:textId="77777777" w:rsidR="00910944" w:rsidRDefault="00910944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E6600D" id="_x0000_s1026" style="position:absolute;left:0;text-align:left;margin-left:-71.2pt;margin-top:.55pt;width:618.75pt;height:69.3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" fillcolor="#084c61" stroked="f">
              <v:textbox inset="2.53958mm,1.2694mm,2.53958mm,1.2694mm">
                <w:txbxContent>
                  <w:p w14:paraId="59E6600F" w14:textId="77777777" w:rsidR="00910944" w:rsidRDefault="00910944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9E66000" w14:textId="77777777" w:rsidR="00910944" w:rsidRDefault="005457B8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FEFEE3"/>
      </w:rPr>
    </w:pPr>
    <w:r>
      <w:rPr>
        <w:color w:val="FEFEE3"/>
      </w:rPr>
      <w:t>Recueil de Jurisprudence – Mise à jour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66007" w14:textId="77777777" w:rsidR="00910944" w:rsidRDefault="00910944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FEFEE3"/>
      </w:rPr>
    </w:pPr>
  </w:p>
  <w:tbl>
    <w:tblPr>
      <w:tblStyle w:val="a0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910944" w14:paraId="59E6600B" w14:textId="77777777">
      <w:trPr>
        <w:trHeight w:val="300"/>
      </w:trPr>
      <w:tc>
        <w:tcPr>
          <w:tcW w:w="3020" w:type="dxa"/>
        </w:tcPr>
        <w:p w14:paraId="59E66008" w14:textId="77777777" w:rsidR="00910944" w:rsidRDefault="009109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3020" w:type="dxa"/>
        </w:tcPr>
        <w:p w14:paraId="59E66009" w14:textId="77777777" w:rsidR="00910944" w:rsidRDefault="009109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59E6600A" w14:textId="77777777" w:rsidR="00910944" w:rsidRDefault="009109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59E6600C" w14:textId="77777777" w:rsidR="00910944" w:rsidRDefault="009109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E6600D" w14:textId="77777777" w:rsidR="001D2E70" w:rsidRDefault="005457B8">
      <w:pPr>
        <w:spacing w:after="0" w:line="240" w:lineRule="auto"/>
      </w:pPr>
      <w:r>
        <w:separator/>
      </w:r>
    </w:p>
  </w:footnote>
  <w:footnote w:type="continuationSeparator" w:id="0">
    <w:p w14:paraId="59E6600F" w14:textId="77777777" w:rsidR="001D2E70" w:rsidRDefault="0054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65FFE" w14:textId="77777777" w:rsidR="00910944" w:rsidRDefault="009109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66001" w14:textId="77777777" w:rsidR="00910944" w:rsidRDefault="00910944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</w:p>
  <w:tbl>
    <w:tblPr>
      <w:tblStyle w:val="a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910944" w14:paraId="59E66005" w14:textId="77777777">
      <w:trPr>
        <w:trHeight w:val="300"/>
      </w:trPr>
      <w:tc>
        <w:tcPr>
          <w:tcW w:w="3020" w:type="dxa"/>
        </w:tcPr>
        <w:p w14:paraId="59E66002" w14:textId="77777777" w:rsidR="00910944" w:rsidRDefault="009109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3020" w:type="dxa"/>
        </w:tcPr>
        <w:p w14:paraId="59E66003" w14:textId="77777777" w:rsidR="00910944" w:rsidRDefault="009109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59E66004" w14:textId="77777777" w:rsidR="00910944" w:rsidRDefault="009109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59E66006" w14:textId="77777777" w:rsidR="00910944" w:rsidRDefault="009109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F914B6"/>
    <w:multiLevelType w:val="multilevel"/>
    <w:tmpl w:val="64AC733A"/>
    <w:lvl w:ilvl="0">
      <w:start w:val="1"/>
      <w:numFmt w:val="decimal"/>
      <w:pStyle w:val="Atten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44"/>
    <w:rsid w:val="001D2E70"/>
    <w:rsid w:val="003E0179"/>
    <w:rsid w:val="005457B8"/>
    <w:rsid w:val="0091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65FE7"/>
  <w15:docId w15:val="{642D4BAE-ED07-4DBE-86C2-917F9459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Josefin Sans Light" w:eastAsia="Josefin Sans Light" w:hAnsi="Josefin Sans Light" w:cs="Josefin Sans Light"/>
        <w:sz w:val="24"/>
        <w:szCs w:val="24"/>
        <w:lang w:val="fr" w:eastAsia="fr-FR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240"/>
      <w:jc w:val="center"/>
      <w:outlineLvl w:val="0"/>
    </w:pPr>
    <w:rPr>
      <w:rFonts w:ascii="Josefin Sans" w:eastAsia="Josefin Sans" w:hAnsi="Josefin Sans" w:cs="Josefin Sans"/>
      <w:b/>
      <w:smallCaps/>
      <w:color w:val="FEFEE3"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pBdr>
        <w:top w:val="single" w:sz="4" w:space="4" w:color="FFC857"/>
        <w:left w:val="single" w:sz="4" w:space="0" w:color="FFC857"/>
        <w:bottom w:val="single" w:sz="4" w:space="1" w:color="FFC857"/>
        <w:right w:val="single" w:sz="4" w:space="0" w:color="FFC857"/>
      </w:pBdr>
      <w:shd w:val="clear" w:color="auto" w:fill="FFC857"/>
      <w:spacing w:before="240"/>
      <w:jc w:val="center"/>
      <w:outlineLvl w:val="1"/>
    </w:pPr>
    <w:rPr>
      <w:rFonts w:ascii="Josefin Sans" w:eastAsia="Josefin Sans" w:hAnsi="Josefin Sans" w:cs="Josefin Sans"/>
      <w:b/>
      <w:smallCaps/>
      <w:color w:val="084C61"/>
      <w:sz w:val="40"/>
      <w:szCs w:val="4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40"/>
      <w:outlineLvl w:val="2"/>
    </w:pPr>
    <w:rPr>
      <w:rFonts w:ascii="Josefin Sans SemiBold" w:eastAsia="Josefin Sans SemiBold" w:hAnsi="Josefin Sans SemiBold" w:cs="Josefin Sans SemiBold"/>
      <w:b/>
      <w:smallCaps/>
      <w:color w:val="084C61"/>
      <w:sz w:val="36"/>
      <w:szCs w:val="36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/>
      <w:outlineLvl w:val="3"/>
    </w:pPr>
    <w:rPr>
      <w:rFonts w:ascii="Josefin Sans Medium" w:eastAsia="Josefin Sans Medium" w:hAnsi="Josefin Sans Medium" w:cs="Josefin Sans Medium"/>
      <w:color w:val="084C61"/>
      <w:sz w:val="28"/>
      <w:szCs w:val="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ind w:left="709"/>
      <w:outlineLvl w:val="4"/>
    </w:pPr>
    <w:rPr>
      <w:smallCaps/>
      <w:color w:val="084C61"/>
      <w:sz w:val="28"/>
      <w:szCs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uiPriority w:val="9"/>
    <w:unhideWhenUsed/>
    <w:qFormat/>
    <w:rsid w:val="14426E8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45C7D"/>
    </w:rPr>
  </w:style>
  <w:style w:type="paragraph" w:styleId="Titre8">
    <w:name w:val="heading 8"/>
    <w:basedOn w:val="Normal"/>
    <w:next w:val="Normal"/>
    <w:uiPriority w:val="9"/>
    <w:unhideWhenUsed/>
    <w:qFormat/>
    <w:rsid w:val="14426E8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itre9">
    <w:name w:val="heading 9"/>
    <w:basedOn w:val="Normal"/>
    <w:next w:val="Normal"/>
    <w:uiPriority w:val="9"/>
    <w:unhideWhenUsed/>
    <w:qFormat/>
    <w:rsid w:val="14426E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240"/>
      <w:jc w:val="center"/>
    </w:pPr>
    <w:rPr>
      <w:rFonts w:ascii="Josefin Sans" w:eastAsia="Josefin Sans" w:hAnsi="Josefin Sans" w:cs="Josefin Sans"/>
      <w:b/>
      <w:smallCaps/>
      <w:color w:val="084C61"/>
      <w:sz w:val="64"/>
      <w:szCs w:val="64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aliases w:val="(J) Titre Car"/>
    <w:basedOn w:val="Policepardfaut"/>
    <w:uiPriority w:val="10"/>
    <w:rsid w:val="00E850F0"/>
    <w:rPr>
      <w:rFonts w:ascii="Josefin Sans" w:hAnsi="Josefin Sans"/>
      <w:b/>
      <w:bCs/>
      <w:caps/>
      <w:color w:val="084C61"/>
      <w:sz w:val="64"/>
      <w:szCs w:val="64"/>
      <w:lang w:val="da-DK"/>
    </w:rPr>
  </w:style>
  <w:style w:type="character" w:customStyle="1" w:styleId="Titre1Car">
    <w:name w:val="Titre 1 Car"/>
    <w:basedOn w:val="Policepardfaut"/>
    <w:uiPriority w:val="9"/>
    <w:rsid w:val="00E850F0"/>
    <w:rPr>
      <w:rFonts w:ascii="Josefin Sans" w:hAnsi="Josefin Sans"/>
      <w:b/>
      <w:bCs/>
      <w:caps/>
      <w:color w:val="FEFEE3"/>
      <w:sz w:val="48"/>
      <w:szCs w:val="48"/>
      <w:lang w:val="da-DK"/>
    </w:rPr>
  </w:style>
  <w:style w:type="character" w:customStyle="1" w:styleId="Sous-titreCar">
    <w:name w:val="Sous-titre Car"/>
    <w:basedOn w:val="Policepardfaut"/>
    <w:uiPriority w:val="11"/>
    <w:rsid w:val="00434AD6"/>
    <w:rPr>
      <w:rFonts w:ascii="Josefin Sans" w:hAnsi="Josefin Sans"/>
      <w:caps/>
      <w:color w:val="084C61"/>
      <w:sz w:val="56"/>
      <w:szCs w:val="56"/>
      <w:lang w:val="da-DK"/>
    </w:rPr>
  </w:style>
  <w:style w:type="character" w:styleId="Lienhypertexte">
    <w:name w:val="Hyperlink"/>
    <w:basedOn w:val="Policepardfaut"/>
    <w:uiPriority w:val="99"/>
    <w:unhideWhenUsed/>
    <w:rsid w:val="00B9317F"/>
    <w:rPr>
      <w:color w:val="F7B615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9317F"/>
    <w:rPr>
      <w:color w:val="605E5C"/>
      <w:shd w:val="clear" w:color="auto" w:fill="E1DFDD"/>
    </w:rPr>
  </w:style>
  <w:style w:type="character" w:styleId="Accentuationlgre">
    <w:name w:val="Subtle Emphasis"/>
    <w:aliases w:val="(J) Sous-titre blanc"/>
    <w:basedOn w:val="Policepardfaut"/>
    <w:uiPriority w:val="19"/>
    <w:qFormat/>
    <w:rsid w:val="00C7367B"/>
    <w:rPr>
      <w:color w:val="FEFEE3"/>
    </w:rPr>
  </w:style>
  <w:style w:type="character" w:customStyle="1" w:styleId="Titre2Car">
    <w:name w:val="Titre 2 Car"/>
    <w:basedOn w:val="Policepardfaut"/>
    <w:uiPriority w:val="9"/>
    <w:rsid w:val="00954765"/>
    <w:rPr>
      <w:rFonts w:ascii="Josefin Sans" w:eastAsiaTheme="majorEastAsia" w:hAnsi="Josefin Sans" w:cstheme="majorBidi"/>
      <w:b/>
      <w:bCs/>
      <w:caps/>
      <w:color w:val="084C61"/>
      <w:sz w:val="40"/>
      <w:szCs w:val="40"/>
      <w:shd w:val="clear" w:color="auto" w:fill="FFC857"/>
      <w:lang w:val="fr-FR"/>
    </w:rPr>
  </w:style>
  <w:style w:type="paragraph" w:customStyle="1" w:styleId="Attention">
    <w:name w:val="* Attention"/>
    <w:basedOn w:val="Normal"/>
    <w:uiPriority w:val="1"/>
    <w:rsid w:val="14426E8B"/>
    <w:pPr>
      <w:widowControl w:val="0"/>
      <w:numPr>
        <w:numId w:val="1"/>
      </w:numPr>
      <w:tabs>
        <w:tab w:val="left" w:pos="5"/>
        <w:tab w:val="left" w:pos="284"/>
        <w:tab w:val="left" w:pos="454"/>
      </w:tabs>
      <w:ind w:left="0" w:firstLine="0"/>
    </w:pPr>
    <w:rPr>
      <w:rFonts w:ascii="Arial" w:eastAsia="Arial" w:hAnsi="Arial" w:cs="Arial"/>
      <w:color w:val="F72347"/>
      <w:lang w:eastAsia="en-US" w:bidi="en-US"/>
    </w:rPr>
  </w:style>
  <w:style w:type="paragraph" w:styleId="En-tte">
    <w:name w:val="header"/>
    <w:basedOn w:val="Normal"/>
    <w:link w:val="En-tteCar"/>
    <w:uiPriority w:val="99"/>
    <w:unhideWhenUsed/>
    <w:rsid w:val="14426E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7093"/>
    <w:rPr>
      <w:rFonts w:ascii="Josefin Sans Light" w:hAnsi="Josefin Sans Light"/>
      <w:color w:val="084C61"/>
    </w:rPr>
  </w:style>
  <w:style w:type="paragraph" w:styleId="Pieddepage">
    <w:name w:val="footer"/>
    <w:basedOn w:val="Normal"/>
    <w:link w:val="PieddepageCar"/>
    <w:uiPriority w:val="99"/>
    <w:unhideWhenUsed/>
    <w:rsid w:val="14426E8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7093"/>
    <w:rPr>
      <w:rFonts w:ascii="Josefin Sans Light" w:hAnsi="Josefin Sans Light"/>
      <w:color w:val="084C61"/>
    </w:rPr>
  </w:style>
  <w:style w:type="paragraph" w:styleId="Sansinterligne">
    <w:name w:val="No Spacing"/>
    <w:aliases w:val="(J) Normal blanc"/>
    <w:uiPriority w:val="1"/>
    <w:qFormat/>
    <w:rsid w:val="004F7093"/>
    <w:rPr>
      <w:color w:val="FEFEE3"/>
    </w:rPr>
  </w:style>
  <w:style w:type="character" w:styleId="Numrodepage">
    <w:name w:val="page number"/>
    <w:basedOn w:val="Policepardfaut"/>
    <w:uiPriority w:val="99"/>
    <w:semiHidden/>
    <w:unhideWhenUsed/>
    <w:rsid w:val="004F7093"/>
  </w:style>
  <w:style w:type="paragraph" w:customStyle="1" w:styleId="Standard">
    <w:name w:val="Standard"/>
    <w:rsid w:val="0052725C"/>
    <w:pPr>
      <w:widowControl w:val="0"/>
      <w:suppressAutoHyphens/>
      <w:autoSpaceDN w:val="0"/>
      <w:textAlignment w:val="baseline"/>
    </w:pPr>
    <w:rPr>
      <w:rFonts w:ascii="Arial" w:eastAsia="Arial" w:hAnsi="Arial" w:cs="Arial"/>
      <w:color w:val="333333"/>
      <w:kern w:val="3"/>
      <w:sz w:val="22"/>
      <w:lang w:eastAsia="en-US" w:bidi="en-US"/>
    </w:rPr>
  </w:style>
  <w:style w:type="paragraph" w:customStyle="1" w:styleId="Textbody">
    <w:name w:val="Text body"/>
    <w:basedOn w:val="Standard"/>
    <w:rsid w:val="0052725C"/>
  </w:style>
  <w:style w:type="character" w:styleId="Lienhypertextesuivivisit">
    <w:name w:val="FollowedHyperlink"/>
    <w:basedOn w:val="Policepardfaut"/>
    <w:uiPriority w:val="99"/>
    <w:semiHidden/>
    <w:unhideWhenUsed/>
    <w:rsid w:val="0052725C"/>
    <w:rPr>
      <w:color w:val="704404" w:themeColor="followedHyperlink"/>
      <w:u w:val="single"/>
    </w:rPr>
  </w:style>
  <w:style w:type="character" w:customStyle="1" w:styleId="Titre3Car">
    <w:name w:val="Titre 3 Car"/>
    <w:basedOn w:val="Policepardfaut"/>
    <w:uiPriority w:val="9"/>
    <w:rsid w:val="00352D65"/>
    <w:rPr>
      <w:rFonts w:ascii="Josefin Sans SemiBold" w:eastAsiaTheme="majorEastAsia" w:hAnsi="Josefin Sans SemiBold" w:cstheme="majorBidi"/>
      <w:b/>
      <w:bCs/>
      <w:smallCaps/>
      <w:color w:val="084C61"/>
      <w:sz w:val="36"/>
      <w:szCs w:val="36"/>
      <w:lang w:val="fr-FR"/>
    </w:rPr>
  </w:style>
  <w:style w:type="character" w:customStyle="1" w:styleId="Titre4Car">
    <w:name w:val="Titre 4 Car"/>
    <w:basedOn w:val="Policepardfaut"/>
    <w:uiPriority w:val="9"/>
    <w:rsid w:val="00352D65"/>
    <w:rPr>
      <w:rFonts w:ascii="Josefin Sans Medium" w:eastAsiaTheme="majorEastAsia" w:hAnsi="Josefin Sans Medium" w:cstheme="majorBidi"/>
      <w:color w:val="084C61"/>
      <w:sz w:val="28"/>
      <w:szCs w:val="32"/>
      <w:lang w:val="fr-FR"/>
    </w:rPr>
  </w:style>
  <w:style w:type="character" w:customStyle="1" w:styleId="Titre5Car">
    <w:name w:val="Titre 5 Car"/>
    <w:basedOn w:val="Policepardfaut"/>
    <w:uiPriority w:val="9"/>
    <w:semiHidden/>
    <w:rsid w:val="00352D65"/>
    <w:rPr>
      <w:rFonts w:eastAsiaTheme="majorEastAsia" w:cstheme="majorBidi"/>
      <w:caps/>
      <w:color w:val="084C61"/>
      <w:sz w:val="28"/>
      <w:szCs w:val="28"/>
      <w:lang w:val="fr-FR"/>
    </w:rPr>
  </w:style>
  <w:style w:type="character" w:styleId="Accentuationintense">
    <w:name w:val="Intense Emphasis"/>
    <w:aliases w:val="(J) Accentué"/>
    <w:basedOn w:val="Policepardfaut"/>
    <w:uiPriority w:val="21"/>
    <w:qFormat/>
    <w:rsid w:val="00434AD6"/>
    <w:rPr>
      <w:rFonts w:ascii="Josefin Slab SemiBold" w:hAnsi="Josefin Slab SemiBold"/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14426E8B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14426E8B"/>
    <w:pPr>
      <w:spacing w:line="241" w:lineRule="atLeast"/>
      <w:jc w:val="left"/>
    </w:pPr>
  </w:style>
  <w:style w:type="character" w:customStyle="1" w:styleId="A4">
    <w:name w:val="A4"/>
    <w:uiPriority w:val="99"/>
    <w:rsid w:val="006E5244"/>
    <w:rPr>
      <w:rFonts w:ascii="PWSMALLICONSFREE" w:hAnsi="PWSMALLICONSFREE" w:cs="PWSMALLICONSFREE"/>
      <w:color w:val="000000"/>
      <w:sz w:val="40"/>
      <w:szCs w:val="40"/>
    </w:rPr>
  </w:style>
  <w:style w:type="character" w:styleId="lev">
    <w:name w:val="Strong"/>
    <w:aliases w:val="(J) Icônes"/>
    <w:basedOn w:val="Policepardfaut"/>
    <w:uiPriority w:val="22"/>
    <w:qFormat/>
    <w:rsid w:val="009F7D41"/>
    <w:rPr>
      <w:rFonts w:ascii="PWSMALLICONSFREE" w:hAnsi="PWSMALLICONSFREE"/>
      <w:bCs/>
      <w:color w:val="084C61"/>
      <w:sz w:val="40"/>
      <w:szCs w:val="40"/>
      <w:lang w:val="fr-FR"/>
    </w:rPr>
  </w:style>
  <w:style w:type="paragraph" w:customStyle="1" w:styleId="Paragraphestandard">
    <w:name w:val="[Paragraphe standard]"/>
    <w:basedOn w:val="Normal"/>
    <w:uiPriority w:val="99"/>
    <w:rsid w:val="14426E8B"/>
    <w:pPr>
      <w:spacing w:line="288" w:lineRule="auto"/>
      <w:jc w:val="left"/>
    </w:pPr>
    <w:rPr>
      <w:rFonts w:ascii="Minion Pro" w:hAnsi="Minion Pro" w:cs="Minion Pro"/>
    </w:rPr>
  </w:style>
  <w:style w:type="paragraph" w:styleId="En-ttedetabledesmatires">
    <w:name w:val="TOC Heading"/>
    <w:next w:val="Normal"/>
    <w:uiPriority w:val="39"/>
    <w:unhideWhenUsed/>
    <w:qFormat/>
    <w:rsid w:val="0013624B"/>
    <w:pPr>
      <w:keepNext/>
      <w:keepLines/>
      <w:spacing w:before="480" w:after="0"/>
      <w:jc w:val="left"/>
    </w:pPr>
    <w:rPr>
      <w:rFonts w:asciiTheme="majorHAnsi" w:eastAsiaTheme="majorEastAsia" w:hAnsiTheme="majorHAnsi" w:cstheme="majorBidi"/>
      <w:color w:val="548AB7" w:themeColor="accent1" w:themeShade="BF"/>
      <w:sz w:val="28"/>
      <w:szCs w:val="28"/>
    </w:rPr>
  </w:style>
  <w:style w:type="paragraph" w:styleId="TM1">
    <w:name w:val="toc 1"/>
    <w:basedOn w:val="Normal"/>
    <w:next w:val="Normal"/>
    <w:uiPriority w:val="39"/>
    <w:unhideWhenUsed/>
    <w:rsid w:val="14426E8B"/>
    <w:pPr>
      <w:spacing w:before="360"/>
      <w:jc w:val="left"/>
    </w:pPr>
    <w:rPr>
      <w:rFonts w:ascii="Josefin Sans" w:hAnsi="Josefin Sans" w:cstheme="majorBidi"/>
      <w:b/>
      <w:bCs/>
      <w:caps/>
      <w:color w:val="084C61"/>
    </w:rPr>
  </w:style>
  <w:style w:type="paragraph" w:styleId="TM2">
    <w:name w:val="toc 2"/>
    <w:basedOn w:val="Normal"/>
    <w:next w:val="Normal"/>
    <w:uiPriority w:val="39"/>
    <w:unhideWhenUsed/>
    <w:rsid w:val="14426E8B"/>
    <w:pPr>
      <w:spacing w:before="240"/>
      <w:jc w:val="left"/>
    </w:pPr>
    <w:rPr>
      <w:rFonts w:ascii="Josefin Sans" w:hAnsi="Josefin Sans" w:cstheme="minorBidi"/>
    </w:rPr>
  </w:style>
  <w:style w:type="paragraph" w:styleId="TM3">
    <w:name w:val="toc 3"/>
    <w:basedOn w:val="Normal"/>
    <w:next w:val="Normal"/>
    <w:uiPriority w:val="39"/>
    <w:unhideWhenUsed/>
    <w:rsid w:val="14426E8B"/>
    <w:pPr>
      <w:ind w:left="240"/>
      <w:jc w:val="left"/>
    </w:pPr>
    <w:rPr>
      <w:rFonts w:cstheme="minorBidi"/>
    </w:rPr>
  </w:style>
  <w:style w:type="paragraph" w:styleId="TM4">
    <w:name w:val="toc 4"/>
    <w:basedOn w:val="Normal"/>
    <w:next w:val="Normal"/>
    <w:uiPriority w:val="39"/>
    <w:unhideWhenUsed/>
    <w:rsid w:val="14426E8B"/>
    <w:pPr>
      <w:ind w:left="480"/>
      <w:jc w:val="left"/>
    </w:pPr>
    <w:rPr>
      <w:rFonts w:asciiTheme="minorHAnsi" w:hAnsiTheme="minorHAnsi" w:cstheme="minorBidi"/>
      <w:sz w:val="20"/>
      <w:szCs w:val="20"/>
    </w:rPr>
  </w:style>
  <w:style w:type="paragraph" w:styleId="TM5">
    <w:name w:val="toc 5"/>
    <w:basedOn w:val="Normal"/>
    <w:next w:val="Normal"/>
    <w:uiPriority w:val="39"/>
    <w:unhideWhenUsed/>
    <w:rsid w:val="14426E8B"/>
    <w:pPr>
      <w:ind w:left="720"/>
      <w:jc w:val="left"/>
    </w:pPr>
    <w:rPr>
      <w:rFonts w:asciiTheme="minorHAnsi" w:hAnsiTheme="minorHAnsi" w:cstheme="minorBidi"/>
      <w:sz w:val="20"/>
      <w:szCs w:val="20"/>
    </w:rPr>
  </w:style>
  <w:style w:type="paragraph" w:styleId="TM6">
    <w:name w:val="toc 6"/>
    <w:basedOn w:val="Normal"/>
    <w:next w:val="Normal"/>
    <w:uiPriority w:val="39"/>
    <w:unhideWhenUsed/>
    <w:rsid w:val="14426E8B"/>
    <w:pPr>
      <w:ind w:left="960"/>
      <w:jc w:val="left"/>
    </w:pPr>
    <w:rPr>
      <w:rFonts w:asciiTheme="minorHAnsi" w:hAnsiTheme="minorHAnsi" w:cstheme="minorBidi"/>
      <w:sz w:val="20"/>
      <w:szCs w:val="20"/>
    </w:rPr>
  </w:style>
  <w:style w:type="paragraph" w:styleId="TM7">
    <w:name w:val="toc 7"/>
    <w:basedOn w:val="Normal"/>
    <w:next w:val="Normal"/>
    <w:uiPriority w:val="39"/>
    <w:unhideWhenUsed/>
    <w:rsid w:val="14426E8B"/>
    <w:pPr>
      <w:ind w:left="1200"/>
      <w:jc w:val="left"/>
    </w:pPr>
    <w:rPr>
      <w:rFonts w:asciiTheme="minorHAnsi" w:hAnsiTheme="minorHAnsi" w:cstheme="minorBidi"/>
      <w:sz w:val="20"/>
      <w:szCs w:val="20"/>
    </w:rPr>
  </w:style>
  <w:style w:type="paragraph" w:styleId="TM8">
    <w:name w:val="toc 8"/>
    <w:basedOn w:val="Normal"/>
    <w:next w:val="Normal"/>
    <w:uiPriority w:val="39"/>
    <w:unhideWhenUsed/>
    <w:rsid w:val="14426E8B"/>
    <w:pPr>
      <w:ind w:left="1440"/>
      <w:jc w:val="left"/>
    </w:pPr>
    <w:rPr>
      <w:rFonts w:asciiTheme="minorHAnsi" w:hAnsiTheme="minorHAnsi" w:cstheme="minorBidi"/>
      <w:sz w:val="20"/>
      <w:szCs w:val="20"/>
    </w:rPr>
  </w:style>
  <w:style w:type="paragraph" w:styleId="TM9">
    <w:name w:val="toc 9"/>
    <w:basedOn w:val="Normal"/>
    <w:next w:val="Normal"/>
    <w:uiPriority w:val="39"/>
    <w:unhideWhenUsed/>
    <w:rsid w:val="14426E8B"/>
    <w:pPr>
      <w:ind w:left="1680"/>
      <w:jc w:val="left"/>
    </w:pPr>
    <w:rPr>
      <w:rFonts w:asciiTheme="minorHAnsi" w:hAnsiTheme="minorHAnsi" w:cstheme="minorBidi"/>
      <w:sz w:val="20"/>
      <w:szCs w:val="20"/>
    </w:rPr>
  </w:style>
  <w:style w:type="paragraph" w:styleId="Rvision">
    <w:name w:val="Revision"/>
    <w:hidden/>
    <w:uiPriority w:val="99"/>
    <w:semiHidden/>
    <w:rsid w:val="00E850F0"/>
    <w:rPr>
      <w:color w:val="002126"/>
    </w:rPr>
  </w:style>
  <w:style w:type="character" w:styleId="Accentuation">
    <w:name w:val="Emphasis"/>
    <w:aliases w:val="(J) Accentuation"/>
    <w:uiPriority w:val="20"/>
    <w:qFormat/>
    <w:rsid w:val="00E35294"/>
    <w:rPr>
      <w:rFonts w:ascii="Josefin Sans" w:hAnsi="Josefin Sans"/>
      <w:b w:val="0"/>
      <w:i w:val="0"/>
      <w:caps w:val="0"/>
      <w:smallCaps w:val="0"/>
      <w:strike w:val="0"/>
      <w:dstrike w:val="0"/>
      <w:vanish w:val="0"/>
      <w:color w:val="006209"/>
      <w:sz w:val="28"/>
      <w:szCs w:val="28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14426E8B"/>
    <w:pPr>
      <w:spacing w:beforeAutospacing="1" w:afterAutospacing="1" w:line="240" w:lineRule="auto"/>
      <w:jc w:val="left"/>
    </w:pPr>
    <w:rPr>
      <w:rFonts w:ascii="Times New Roman" w:eastAsia="Times New Roman" w:hAnsi="Times New Roman" w:cs="Times New Roman"/>
    </w:rPr>
  </w:style>
  <w:style w:type="paragraph" w:styleId="Citation">
    <w:name w:val="Quote"/>
    <w:basedOn w:val="Normal"/>
    <w:next w:val="Normal"/>
    <w:uiPriority w:val="29"/>
    <w:qFormat/>
    <w:rsid w:val="14426E8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uiPriority w:val="30"/>
    <w:qFormat/>
    <w:rsid w:val="14426E8B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paragraph" w:styleId="Notedefin">
    <w:name w:val="endnote text"/>
    <w:basedOn w:val="Normal"/>
    <w:uiPriority w:val="99"/>
    <w:semiHidden/>
    <w:unhideWhenUsed/>
    <w:rsid w:val="14426E8B"/>
    <w:pPr>
      <w:spacing w:line="240" w:lineRule="auto"/>
    </w:pPr>
    <w:rPr>
      <w:sz w:val="20"/>
      <w:szCs w:val="20"/>
    </w:rPr>
  </w:style>
  <w:style w:type="paragraph" w:styleId="Notedebasdepage">
    <w:name w:val="footnote text"/>
    <w:basedOn w:val="Normal"/>
    <w:uiPriority w:val="99"/>
    <w:semiHidden/>
    <w:unhideWhenUsed/>
    <w:rsid w:val="14426E8B"/>
    <w:pPr>
      <w:spacing w:line="240" w:lineRule="auto"/>
    </w:pPr>
    <w:rPr>
      <w:sz w:val="20"/>
      <w:szCs w:val="20"/>
    </w:rPr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70A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0A83"/>
    <w:rPr>
      <w:rFonts w:ascii="Segoe UI" w:hAnsi="Segoe UI" w:cs="Segoe UI"/>
      <w:color w:val="000000" w:themeColor="text1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70A8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70A8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70A83"/>
    <w:rPr>
      <w:color w:val="000000" w:themeColor="text1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0A8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0A83"/>
    <w:rPr>
      <w:b/>
      <w:bCs/>
      <w:color w:val="000000" w:themeColor="text1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DA345C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spacing w:line="360" w:lineRule="auto"/>
      <w:jc w:val="center"/>
    </w:pPr>
    <w:rPr>
      <w:rFonts w:ascii="Josefin Sans" w:eastAsia="Josefin Sans" w:hAnsi="Josefin Sans" w:cs="Josefin Sans"/>
      <w:smallCaps/>
      <w:color w:val="084C61"/>
      <w:sz w:val="56"/>
      <w:szCs w:val="56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Mé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857"/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NeQDWffuVmOgYdHRC+BvnsAJoQ==">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367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Dumoutet</dc:creator>
  <cp:lastModifiedBy>Balthazar GISBERT</cp:lastModifiedBy>
  <cp:revision>3</cp:revision>
  <dcterms:created xsi:type="dcterms:W3CDTF">2025-10-29T15:08:00Z</dcterms:created>
  <dcterms:modified xsi:type="dcterms:W3CDTF">2025-11-24T15:47:00Z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2024-10-26T13:16:41Z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d9d6313f-b62a-4d5a-8740-56b869ab9dbc</vt:lpwstr>
  </property>
  <property fmtid="{D5CDD505-2E9C-101B-9397-08002B2CF9AE}" pid="8" name="MSIP_Label_d5c20be7-c3a5-46e3-9158-fa8a02ce2395_ContentBits">
    <vt:lpwstr>0</vt:lpwstr>
  </property>
  <property fmtid="{D5CDD505-2E9C-101B-9397-08002B2CF9AE}" pid="9" name="ContentTypeId">
    <vt:lpwstr>0x0101000F7FBC8D4030194A88FBFE2E1D335D90</vt:lpwstr>
  </property>
</Properties>
</file>